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Links to FVS videos: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End-to-side anastomosis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https://www.youtube.com/watch?v=JzWJYVqa-4o </w:t>
        </w:r>
      </w:hyperlink>
      <w:hyperlink r:id="rId8">
        <w:r w:rsidDel="00000000" w:rsidR="00000000" w:rsidRPr="00000000">
          <w:rPr>
            <w:color w:val="0563c1"/>
            <w:u w:val="single"/>
          </w:rPr>
          <w:drawing>
            <wp:inline distB="0" distT="0" distL="0" distR="0">
              <wp:extent cx="2571634" cy="1906385"/>
              <wp:effectExtent b="0" l="0" r="0" t="0"/>
              <wp:docPr descr="End-to-Side Vascular Anastomosis" id="12" name="image2.jpg"/>
              <a:graphic>
                <a:graphicData uri="http://schemas.openxmlformats.org/drawingml/2006/picture">
                  <pic:pic>
                    <pic:nvPicPr>
                      <pic:cNvPr descr="End-to-Side Vascular Anastomosis" id="0" name="image2.jp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1634" cy="190638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0">
        <w:r w:rsidDel="00000000" w:rsidR="00000000" w:rsidRPr="00000000">
          <w:rPr>
            <w:color w:val="0563c1"/>
            <w:u w:val="single"/>
          </w:rPr>
          <w:drawing>
            <wp:inline distB="114300" distT="114300" distL="114300" distR="114300">
              <wp:extent cx="928688" cy="1154668"/>
              <wp:effectExtent b="0" l="0" r="0" t="0"/>
              <wp:docPr id="1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8688" cy="115466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Patch Angioplasty: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https://www.youtube.com/watch?v=BSIwJAi4cHs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2590652" cy="1927927"/>
            <wp:effectExtent b="0" l="0" r="0" t="0"/>
            <wp:docPr descr="Patch Angioplasty" id="15" name="image3.jpg"/>
            <a:graphic>
              <a:graphicData uri="http://schemas.openxmlformats.org/drawingml/2006/picture">
                <pic:pic>
                  <pic:nvPicPr>
                    <pic:cNvPr descr="Patch Angioplasty"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652" cy="19279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79596" cy="1215003"/>
            <wp:effectExtent b="0" l="0" r="0" t="0"/>
            <wp:docPr id="1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9596" cy="12150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Clock Face Suturing:</w:t>
      </w:r>
      <w:r w:rsidDel="00000000" w:rsidR="00000000" w:rsidRPr="00000000">
        <w:rPr>
          <w:rtl w:val="0"/>
        </w:rPr>
        <w:t xml:space="preserve"> 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https://www.youtube.com/watch?v=X7Cjndz-znU</w:t>
        </w:r>
      </w:hyperlink>
      <w:hyperlink r:id="rId16">
        <w:r w:rsidDel="00000000" w:rsidR="00000000" w:rsidRPr="00000000">
          <w:rPr>
            <w:color w:val="1155cc"/>
            <w:u w:val="single"/>
          </w:rPr>
          <w:drawing>
            <wp:inline distB="0" distT="0" distL="0" distR="0">
              <wp:extent cx="2611165" cy="1949431"/>
              <wp:effectExtent b="0" l="0" r="0" t="0"/>
              <wp:docPr descr="Clock Face Suturing" id="14" name="image5.jpg"/>
              <a:graphic>
                <a:graphicData uri="http://schemas.openxmlformats.org/drawingml/2006/picture">
                  <pic:pic>
                    <pic:nvPicPr>
                      <pic:cNvPr descr="Clock Face Suturing" id="0" name="image5.jpg"/>
                      <pic:cNvPicPr preferRelativeResize="0"/>
                    </pic:nvPicPr>
                    <pic:blipFill>
                      <a:blip r:embed="rId1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1165" cy="194943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8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1021526" cy="1265120"/>
              <wp:effectExtent b="0" l="0" r="0" t="0"/>
              <wp:docPr id="1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1526" cy="126512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Dr. Sheehan APDVS talk with research background:  https://www.youtube.com/watch?v=XhQL_aYjX-A</w:t>
      </w:r>
      <w:r w:rsidDel="00000000" w:rsidR="00000000" w:rsidRPr="00000000">
        <w:rPr/>
        <w:drawing>
          <wp:inline distB="0" distT="0" distL="0" distR="0">
            <wp:extent cx="3936933" cy="2952701"/>
            <wp:effectExtent b="0" l="0" r="0" t="0"/>
            <wp:docPr descr="Fundamentals of Vascular Surgery - Dr. Malachi Sheahan" id="7" name="image4.jpg"/>
            <a:graphic>
              <a:graphicData uri="http://schemas.openxmlformats.org/drawingml/2006/picture">
                <pic:pic>
                  <pic:nvPicPr>
                    <pic:cNvPr descr="Fundamentals of Vascular Surgery - Dr. Malachi Sheahan" id="0" name="image4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6933" cy="29527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Dr. Sheehan APDVS talk with implementation: https://youtu.be/yBhzAH8Ou9s</w:t>
      </w:r>
      <w:r w:rsidDel="00000000" w:rsidR="00000000" w:rsidRPr="00000000">
        <w:rPr/>
        <w:drawing>
          <wp:inline distB="0" distT="0" distL="0" distR="0">
            <wp:extent cx="4572000" cy="3429000"/>
            <wp:effectExtent b="0" l="0" r="0" t="0"/>
            <wp:docPr descr="Fundamentals of Vascular Surgery - Dr. Malachi Sheahan" id="9" name="image1.jpg"/>
            <a:graphic>
              <a:graphicData uri="http://schemas.openxmlformats.org/drawingml/2006/picture">
                <pic:pic>
                  <pic:nvPicPr>
                    <pic:cNvPr descr="Fundamentals of Vascular Surgery - Dr. Malachi Sheahan" id="0" name="image1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sectPr>
      <w:headerReference r:id="rId22" w:type="default"/>
      <w:headerReference r:id="rId23" w:type="first"/>
      <w:footerReference r:id="rId24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5943600" cy="800100"/>
          <wp:effectExtent b="0" l="0" r="0" t="0"/>
          <wp:docPr id="8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307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0799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jpg"/><Relationship Id="rId11" Type="http://schemas.openxmlformats.org/officeDocument/2006/relationships/image" Target="media/image6.png"/><Relationship Id="rId22" Type="http://schemas.openxmlformats.org/officeDocument/2006/relationships/header" Target="header1.xml"/><Relationship Id="rId10" Type="http://schemas.openxmlformats.org/officeDocument/2006/relationships/hyperlink" Target="https://www.youtube.com/watch?v=JzWJYVqa-4o#" TargetMode="External"/><Relationship Id="rId21" Type="http://schemas.openxmlformats.org/officeDocument/2006/relationships/image" Target="media/image1.jpg"/><Relationship Id="rId13" Type="http://schemas.openxmlformats.org/officeDocument/2006/relationships/image" Target="media/image3.jpg"/><Relationship Id="rId24" Type="http://schemas.openxmlformats.org/officeDocument/2006/relationships/footer" Target="footer1.xml"/><Relationship Id="rId12" Type="http://schemas.openxmlformats.org/officeDocument/2006/relationships/hyperlink" Target="https://www.youtube.com/watch?v=BSIwJAi4cHs" TargetMode="External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yperlink" Target="https://www.youtube.com/watch?v=X7Cjndz-znU**" TargetMode="External"/><Relationship Id="rId14" Type="http://schemas.openxmlformats.org/officeDocument/2006/relationships/image" Target="media/image9.png"/><Relationship Id="rId17" Type="http://schemas.openxmlformats.org/officeDocument/2006/relationships/image" Target="media/image5.jpg"/><Relationship Id="rId16" Type="http://schemas.openxmlformats.org/officeDocument/2006/relationships/hyperlink" Target="https://www.youtube.com/watch?v=X7Cjndz-znU**" TargetMode="External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X7Cjndz-znU**" TargetMode="External"/><Relationship Id="rId7" Type="http://schemas.openxmlformats.org/officeDocument/2006/relationships/hyperlink" Target="https://www.youtube.com/watch?v=JzWJYVqa-4o#" TargetMode="External"/><Relationship Id="rId8" Type="http://schemas.openxmlformats.org/officeDocument/2006/relationships/hyperlink" Target="https://www.youtube.com/watch?v=JzWJYVqa-4o#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fPOjpEt7tHZQEvgHQI2+TX96JA==">CgMxLjA4AHIhMVdtMFVuZGREN0FhZTNXRTFEdlJETkNCd1RUUDg0bmRy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2023-05-03T22:48:00Z</dcterms:created>
  <dc:creator>Mannoia, Kristyn</dc:creator>
</cp:coreProperties>
</file>